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0A795" w14:textId="1CD64A70" w:rsidR="00737D36" w:rsidRDefault="00D15D5A" w:rsidP="00E2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CR</w:t>
      </w:r>
      <w:r w:rsidR="00737D36">
        <w:rPr>
          <w:b/>
          <w:noProof/>
          <w:sz w:val="24"/>
        </w:rPr>
        <w:t>3GPP TSG-RAN WG2 Meeting #11</w:t>
      </w:r>
      <w:r w:rsidR="00AB6439">
        <w:rPr>
          <w:b/>
          <w:noProof/>
          <w:sz w:val="24"/>
        </w:rPr>
        <w:t>9</w:t>
      </w:r>
      <w:r w:rsidR="00737D36">
        <w:rPr>
          <w:b/>
          <w:noProof/>
          <w:sz w:val="24"/>
        </w:rPr>
        <w:t>-e</w:t>
      </w:r>
      <w:r w:rsidR="00737D36">
        <w:rPr>
          <w:b/>
          <w:i/>
          <w:noProof/>
          <w:sz w:val="28"/>
        </w:rPr>
        <w:tab/>
      </w:r>
      <w:r w:rsidR="00B0693B" w:rsidRPr="00B0693B">
        <w:rPr>
          <w:b/>
          <w:i/>
          <w:noProof/>
          <w:sz w:val="28"/>
        </w:rPr>
        <w:t>R2-2208101</w:t>
      </w:r>
    </w:p>
    <w:p w14:paraId="6AD9DD50" w14:textId="4A0FF69F" w:rsidR="00737D36" w:rsidRDefault="00737D36" w:rsidP="00737D36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AB6439">
        <w:rPr>
          <w:rFonts w:eastAsia="SimSun"/>
          <w:b/>
          <w:noProof/>
          <w:sz w:val="24"/>
          <w:lang w:val="de-DE"/>
        </w:rPr>
        <w:t>17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0A1610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</w:t>
      </w:r>
      <w:r w:rsidR="006E7EF5">
        <w:rPr>
          <w:rFonts w:eastAsia="SimSun"/>
          <w:b/>
          <w:noProof/>
          <w:sz w:val="24"/>
          <w:lang w:val="de-DE"/>
        </w:rPr>
        <w:t>9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AB6439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38A9" w14:paraId="70666B60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A01" w14:textId="77777777" w:rsidR="00CD38A9" w:rsidRDefault="00CD38A9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38A9" w14:paraId="3612771E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23B1C" w14:textId="77777777" w:rsidR="00CD38A9" w:rsidRDefault="00CD38A9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38A9" w14:paraId="5F17D6E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07A7C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4C5E2EFC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309CB031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2011D5" w14:textId="77777777" w:rsidR="00CD38A9" w:rsidRPr="00410371" w:rsidRDefault="00D40C30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38A9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58DD8A" w14:textId="77777777" w:rsidR="00CD38A9" w:rsidRDefault="00CD38A9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7C3B6" w14:textId="59C68355" w:rsidR="00CD38A9" w:rsidRPr="00410371" w:rsidRDefault="004E64A1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3355</w:t>
            </w:r>
          </w:p>
        </w:tc>
        <w:tc>
          <w:tcPr>
            <w:tcW w:w="709" w:type="dxa"/>
          </w:tcPr>
          <w:p w14:paraId="415BE905" w14:textId="77777777" w:rsidR="00CD38A9" w:rsidRDefault="00CD38A9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73EBA" w14:textId="77777777" w:rsidR="00CD38A9" w:rsidRPr="00410371" w:rsidRDefault="00CD38A9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FE6492" w14:textId="77777777" w:rsidR="00CD38A9" w:rsidRDefault="00CD38A9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530C0" w14:textId="3DE92C22" w:rsidR="00CD38A9" w:rsidRPr="00410371" w:rsidRDefault="00D40C30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38A9" w:rsidRPr="00E61F91">
              <w:rPr>
                <w:b/>
                <w:noProof/>
                <w:sz w:val="28"/>
              </w:rPr>
              <w:t>1</w:t>
            </w:r>
            <w:r w:rsidR="00DE435B">
              <w:rPr>
                <w:b/>
                <w:noProof/>
                <w:sz w:val="28"/>
              </w:rPr>
              <w:t>7</w:t>
            </w:r>
            <w:r w:rsidR="00CD38A9" w:rsidRPr="00E61F91">
              <w:rPr>
                <w:b/>
                <w:noProof/>
                <w:sz w:val="28"/>
              </w:rPr>
              <w:t>.</w:t>
            </w:r>
            <w:r w:rsidR="00DE435B">
              <w:rPr>
                <w:b/>
                <w:noProof/>
                <w:sz w:val="28"/>
              </w:rPr>
              <w:t>1</w:t>
            </w:r>
            <w:r w:rsidR="00CD38A9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0BE507" w14:textId="77777777" w:rsidR="00CD38A9" w:rsidRDefault="00CD38A9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CD38A9" w14:paraId="4FC04E1E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D53AF" w14:textId="77777777" w:rsidR="00CD38A9" w:rsidRDefault="00CD38A9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CD38A9" w14:paraId="504F7558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1C42B" w14:textId="77777777" w:rsidR="00CD38A9" w:rsidRPr="00F25D98" w:rsidRDefault="00CD38A9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38A9" w14:paraId="5541E748" w14:textId="77777777" w:rsidTr="00652FF3">
        <w:tc>
          <w:tcPr>
            <w:tcW w:w="9641" w:type="dxa"/>
            <w:gridSpan w:val="9"/>
          </w:tcPr>
          <w:p w14:paraId="13559500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29D88" w14:textId="77777777" w:rsidR="00CD38A9" w:rsidRDefault="00CD38A9" w:rsidP="00CD38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38A9" w14:paraId="502FADE5" w14:textId="77777777" w:rsidTr="00652FF3">
        <w:tc>
          <w:tcPr>
            <w:tcW w:w="2835" w:type="dxa"/>
          </w:tcPr>
          <w:p w14:paraId="68724538" w14:textId="77777777" w:rsidR="00CD38A9" w:rsidRDefault="00CD38A9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654E2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05EA" w14:textId="77777777" w:rsidR="00CD38A9" w:rsidRDefault="00CD38A9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6DB79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E65EE" w14:textId="214A7BA7" w:rsidR="00CD38A9" w:rsidRDefault="00CD38A9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B9456A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8A0D7" w14:textId="4176895D" w:rsidR="00CD38A9" w:rsidRDefault="00CD38A9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2DD3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DC9B4" w14:textId="77777777" w:rsidR="00CD38A9" w:rsidRDefault="00CD38A9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2F0A2D" w14:textId="77777777" w:rsidR="00CD38A9" w:rsidRDefault="00CD38A9" w:rsidP="00CD38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38A9" w14:paraId="7D3E8A30" w14:textId="77777777" w:rsidTr="00B97643">
        <w:trPr>
          <w:trHeight w:val="139"/>
        </w:trPr>
        <w:tc>
          <w:tcPr>
            <w:tcW w:w="9640" w:type="dxa"/>
            <w:gridSpan w:val="11"/>
          </w:tcPr>
          <w:p w14:paraId="37A62DF9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160FBE7C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84062" w14:textId="77777777" w:rsidR="00CD38A9" w:rsidRDefault="00CD38A9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CDA2" w14:textId="4058A668" w:rsidR="00CD38A9" w:rsidRDefault="00270C1E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Rapporteur </w:t>
            </w:r>
            <w:r w:rsidR="00B97643">
              <w:rPr>
                <w:noProof/>
                <w:lang w:eastAsia="zh-CN"/>
              </w:rPr>
              <w:t>Miscellaneous RRC Corrections</w:t>
            </w:r>
          </w:p>
        </w:tc>
      </w:tr>
      <w:tr w:rsidR="00CD38A9" w14:paraId="40CE57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50B4D79" w14:textId="77777777" w:rsidR="00CD38A9" w:rsidRDefault="00CD38A9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7FE29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75FA665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7041161" w14:textId="77777777" w:rsidR="00CD38A9" w:rsidRDefault="00CD38A9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8CEF" w14:textId="77777777" w:rsidR="00CD38A9" w:rsidRDefault="00CD38A9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D38A9" w14:paraId="495C1DD3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2236112C" w14:textId="77777777" w:rsidR="00CD38A9" w:rsidRDefault="00CD38A9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D9A7B" w14:textId="77777777" w:rsidR="00CD38A9" w:rsidRDefault="00CD38A9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D38A9" w14:paraId="67F912B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DF109E1" w14:textId="77777777" w:rsidR="00CD38A9" w:rsidRDefault="00CD38A9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501F6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517B0E5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94F8983" w14:textId="77777777" w:rsidR="00CD38A9" w:rsidRDefault="00CD38A9" w:rsidP="00CD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B45AC" w14:textId="143FD0F9" w:rsidR="00CD38A9" w:rsidRDefault="00B97643" w:rsidP="00CD38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8CC494" w14:textId="77777777" w:rsidR="00CD38A9" w:rsidRDefault="00CD38A9" w:rsidP="00CD3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E4D96" w14:textId="77777777" w:rsidR="00CD38A9" w:rsidRDefault="00CD38A9" w:rsidP="00CD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35BF2" w14:textId="38734ABC" w:rsidR="00CD38A9" w:rsidRDefault="00CD38A9" w:rsidP="00CD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01F32">
              <w:t>8</w:t>
            </w:r>
            <w:r>
              <w:t>-</w:t>
            </w:r>
            <w:r w:rsidR="00B01F32">
              <w:t>10</w:t>
            </w:r>
          </w:p>
        </w:tc>
      </w:tr>
      <w:tr w:rsidR="00CD38A9" w14:paraId="11DFC897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8E1AE4A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E83DCE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7B11F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CF53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86D8E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4717AA15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F00D4" w14:textId="77777777" w:rsidR="00CD38A9" w:rsidRDefault="00CD38A9" w:rsidP="00CD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F92CB" w14:textId="37089D98" w:rsidR="00CD38A9" w:rsidRDefault="00CD38A9" w:rsidP="00CD3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F3E0E" w14:textId="77777777" w:rsidR="00CD38A9" w:rsidRDefault="00CD38A9" w:rsidP="00CD3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C5D6D" w14:textId="77777777" w:rsidR="00CD38A9" w:rsidRDefault="00CD38A9" w:rsidP="00CD3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FD3C" w14:textId="5DA563A8" w:rsidR="00CD38A9" w:rsidRDefault="00CD38A9" w:rsidP="00CD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7643">
              <w:t>7</w:t>
            </w:r>
          </w:p>
        </w:tc>
      </w:tr>
      <w:tr w:rsidR="00CD38A9" w14:paraId="516134F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4C5D0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5A2C3" w14:textId="77777777" w:rsidR="00CD38A9" w:rsidRDefault="00CD38A9" w:rsidP="00CD3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209C0" w14:textId="77777777" w:rsidR="00CD38A9" w:rsidRDefault="00CD38A9" w:rsidP="00CD3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CEEC8" w14:textId="77777777" w:rsidR="00CD38A9" w:rsidRPr="007C2097" w:rsidRDefault="00CD38A9" w:rsidP="00CD3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38A9" w14:paraId="45961929" w14:textId="77777777" w:rsidTr="00652FF3">
        <w:tc>
          <w:tcPr>
            <w:tcW w:w="1843" w:type="dxa"/>
          </w:tcPr>
          <w:p w14:paraId="1938C391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4620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0B0D645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00413" w14:textId="77777777" w:rsidR="00CD38A9" w:rsidRDefault="00CD38A9" w:rsidP="00CD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91FFF" w14:textId="0A6FF62C" w:rsidR="00CD38A9" w:rsidRDefault="00CD38A9" w:rsidP="006D7A89">
            <w:pPr>
              <w:rPr>
                <w:noProof/>
              </w:rPr>
            </w:pPr>
            <w:r>
              <w:rPr>
                <w:rFonts w:ascii="Arial" w:eastAsia="SimSun" w:hAnsi="Arial" w:cs="Arial"/>
                <w:lang w:eastAsia="zh-CN"/>
              </w:rPr>
              <w:t>The current procedural text</w:t>
            </w:r>
            <w:r w:rsidR="006D7A89">
              <w:rPr>
                <w:rFonts w:ascii="Arial" w:eastAsia="SimSun" w:hAnsi="Arial" w:cs="Arial"/>
                <w:lang w:eastAsia="zh-CN"/>
              </w:rPr>
              <w:t xml:space="preserve"> contains </w:t>
            </w:r>
            <w:r w:rsidR="00B80FC4">
              <w:rPr>
                <w:rFonts w:ascii="Arial" w:eastAsia="SimSun" w:hAnsi="Arial" w:cs="Arial"/>
                <w:lang w:eastAsia="zh-CN"/>
              </w:rPr>
              <w:t>errors</w:t>
            </w:r>
            <w:r w:rsidR="006D7A89">
              <w:rPr>
                <w:rFonts w:ascii="Arial" w:eastAsia="SimSun" w:hAnsi="Arial" w:cs="Arial"/>
                <w:lang w:eastAsia="zh-CN"/>
              </w:rPr>
              <w:t xml:space="preserve"> that should be corrected</w:t>
            </w:r>
          </w:p>
        </w:tc>
      </w:tr>
      <w:tr w:rsidR="00CD38A9" w14:paraId="6247AA9B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03E5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53B0F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70430EB0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D565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B131B" w14:textId="1827D7EC" w:rsidR="00785926" w:rsidRDefault="00B80FC4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Miscellaneous</w:t>
            </w:r>
            <w:r w:rsidR="00A47512">
              <w:rPr>
                <w:rFonts w:eastAsia="Malgun Gothic" w:cs="Arial"/>
                <w:lang w:eastAsia="ko-KR"/>
              </w:rPr>
              <w:t xml:space="preserve"> corrections</w:t>
            </w:r>
            <w:r w:rsidR="00785926">
              <w:rPr>
                <w:rFonts w:eastAsia="Malgun Gothic" w:cs="Arial"/>
                <w:lang w:eastAsia="ko-KR"/>
              </w:rPr>
              <w:t>.</w:t>
            </w:r>
          </w:p>
          <w:p w14:paraId="4BF8B532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</w:p>
          <w:p w14:paraId="1F4C1675" w14:textId="77777777" w:rsidR="00785926" w:rsidRDefault="00785926" w:rsidP="0078592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506516F" w14:textId="77777777" w:rsidR="00785926" w:rsidRPr="00821F0B" w:rsidRDefault="00785926" w:rsidP="0078592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E6EDB61" w14:textId="639E0A88" w:rsidR="00785926" w:rsidRPr="0038702F" w:rsidRDefault="00A47512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UL information transfer</w:t>
            </w:r>
            <w:r w:rsidR="0038702F">
              <w:rPr>
                <w:rFonts w:cs="Arial"/>
              </w:rPr>
              <w:t xml:space="preserve">, </w:t>
            </w:r>
            <w:proofErr w:type="spellStart"/>
            <w:r w:rsidR="0038702F" w:rsidRPr="00962B3F">
              <w:rPr>
                <w:i/>
                <w:iCs/>
              </w:rPr>
              <w:t>AvailabilityCombinations</w:t>
            </w:r>
            <w:proofErr w:type="spellEnd"/>
            <w:r w:rsidR="0038702F">
              <w:t xml:space="preserve"> configuration</w:t>
            </w:r>
          </w:p>
          <w:p w14:paraId="1DE2D9BA" w14:textId="77777777" w:rsidR="00785926" w:rsidRPr="00A84603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C784F8" w14:textId="77777777" w:rsidR="00785926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5B44F41C" w14:textId="77777777" w:rsidR="00785926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2CE88BAC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14:paraId="5131233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76189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59850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59F4E50F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0828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B34E" w14:textId="12E15212" w:rsidR="00B35832" w:rsidRDefault="00B80FC4" w:rsidP="00B35832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I</w:t>
            </w:r>
            <w:r w:rsidR="00B35832">
              <w:rPr>
                <w:rFonts w:eastAsiaTheme="minorEastAsia"/>
                <w:noProof/>
                <w:lang w:eastAsia="ko-KR"/>
              </w:rPr>
              <w:t>naccuracies would be present in the RRC specification</w:t>
            </w:r>
          </w:p>
          <w:p w14:paraId="74D007E0" w14:textId="77777777" w:rsidR="00785926" w:rsidRDefault="00785926" w:rsidP="0078592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2B3CE39E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14:paraId="12B396AA" w14:textId="77777777" w:rsidTr="00652FF3">
        <w:tc>
          <w:tcPr>
            <w:tcW w:w="2694" w:type="dxa"/>
            <w:gridSpan w:val="2"/>
          </w:tcPr>
          <w:p w14:paraId="2304674A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B3881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29C6384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7BD85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E4EEA" w14:textId="0788C37A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163B">
              <w:rPr>
                <w:noProof/>
              </w:rPr>
              <w:t>7.2.2, 6.3.2</w:t>
            </w:r>
          </w:p>
        </w:tc>
      </w:tr>
      <w:tr w:rsidR="00785926" w14:paraId="309550B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AE540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984B9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0F9EC870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6A6C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98E91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F1BD5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B74F9" w14:textId="77777777" w:rsidR="00785926" w:rsidRDefault="00785926" w:rsidP="0078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834FF1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926" w14:paraId="1E37EA0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C3C24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C078C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50DC" w14:textId="4410521F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D014D" w14:textId="77777777" w:rsidR="00785926" w:rsidRDefault="00785926" w:rsidP="0078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7F110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1C7D4B0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C1B8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98C02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CEC3E" w14:textId="412B4A99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FACE2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85A4F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0662F71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3826B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EEB8F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F98A0" w14:textId="34D9B988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F1D7F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B7638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724F6C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E28C4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EA0E6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</w:p>
        </w:tc>
      </w:tr>
      <w:tr w:rsidR="00785926" w14:paraId="6DB26C74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4CA6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31D4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:rsidRPr="008863B9" w14:paraId="22D5B051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78131" w14:textId="77777777" w:rsidR="00785926" w:rsidRPr="008863B9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243A19" w14:textId="77777777" w:rsidR="00785926" w:rsidRPr="008863B9" w:rsidRDefault="00785926" w:rsidP="007859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926" w14:paraId="4FDC80E2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9E817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9C44D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ACE41" w14:textId="77777777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32F096FF" w14:textId="77777777" w:rsidR="006E03A5" w:rsidRDefault="006E03A5" w:rsidP="006E03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6785"/>
      <w:bookmarkStart w:id="17" w:name="_Toc83739740"/>
      <w:bookmarkStart w:id="18" w:name="_Toc6077682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16"/>
      <w:bookmarkEnd w:id="17"/>
    </w:p>
    <w:p w14:paraId="75141FBD" w14:textId="77777777" w:rsidR="00833F3A" w:rsidRPr="00962B3F" w:rsidRDefault="00833F3A" w:rsidP="00833F3A">
      <w:pPr>
        <w:pStyle w:val="Heading4"/>
      </w:pPr>
      <w:bookmarkStart w:id="19" w:name="_Toc60776938"/>
      <w:bookmarkStart w:id="20" w:name="_Toc100929761"/>
      <w:bookmarkEnd w:id="18"/>
      <w:r w:rsidRPr="00962B3F">
        <w:t>5.7.2.2</w:t>
      </w:r>
      <w:r w:rsidRPr="00962B3F">
        <w:tab/>
        <w:t>Initiation</w:t>
      </w:r>
      <w:bookmarkEnd w:id="19"/>
      <w:bookmarkEnd w:id="20"/>
    </w:p>
    <w:p w14:paraId="20128A53" w14:textId="6737ABED" w:rsidR="00833F3A" w:rsidRPr="00962B3F" w:rsidRDefault="00833F3A" w:rsidP="00833F3A">
      <w:r w:rsidRPr="00962B3F">
        <w:t xml:space="preserve">A UE in RRC_CONNECTED or a UE in RRC_INACTIVE during SDT initiates the UL information transfer procedure whenever there is a need to transfer NAS dedicated information. The UE initiates the UL information transfer procedure by sending the </w:t>
      </w:r>
      <w:proofErr w:type="spellStart"/>
      <w:r w:rsidRPr="00962B3F">
        <w:t>ULInformationTransfer</w:t>
      </w:r>
      <w:proofErr w:type="spellEnd"/>
      <w:r w:rsidRPr="00962B3F">
        <w:t xml:space="preserve"> message. In addition, an IAB-MT in RRC CONNECTED initiates the UL information transfer procedure whenever there is a need to transfer F1-C related information. When F1-C related information </w:t>
      </w:r>
      <w:proofErr w:type="gramStart"/>
      <w:r w:rsidRPr="00962B3F">
        <w:t>has to</w:t>
      </w:r>
      <w:proofErr w:type="gramEnd"/>
      <w:r w:rsidRPr="00962B3F">
        <w:t xml:space="preserve"> be transferred, the IAB-MT shall initiate the procedure only if S</w:t>
      </w:r>
      <w:del w:id="21" w:author="Ericsson" w:date="2022-08-08T17:54:00Z">
        <w:r w:rsidRPr="00962B3F" w:rsidDel="00833F3A">
          <w:delText>B</w:delText>
        </w:r>
      </w:del>
      <w:r w:rsidRPr="00962B3F">
        <w:t>R</w:t>
      </w:r>
      <w:ins w:id="22" w:author="Ericsson" w:date="2022-08-08T17:54:00Z">
        <w:r>
          <w:t>B</w:t>
        </w:r>
      </w:ins>
      <w:r w:rsidRPr="00962B3F">
        <w:t>2 or split SRB2 is established.</w:t>
      </w:r>
    </w:p>
    <w:p w14:paraId="2D2B37BB" w14:textId="21844D39" w:rsidR="00473DB8" w:rsidRDefault="00473DB8" w:rsidP="00E813D8">
      <w:pPr>
        <w:rPr>
          <w:color w:val="FF0000"/>
        </w:rPr>
      </w:pPr>
    </w:p>
    <w:p w14:paraId="663DF406" w14:textId="25616928" w:rsidR="006E03A5" w:rsidRDefault="00BA790C" w:rsidP="006E03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 w:rsidR="006E03A5">
        <w:rPr>
          <w:rFonts w:ascii="Times New Roman" w:hAnsi="Times New Roman" w:cs="Times New Roman"/>
          <w:lang w:val="en-US"/>
        </w:rPr>
        <w:t xml:space="preserve"> CHANGE</w:t>
      </w:r>
    </w:p>
    <w:p w14:paraId="3FEC2704" w14:textId="77777777" w:rsidR="00F7163B" w:rsidRPr="00962B3F" w:rsidRDefault="00F7163B" w:rsidP="00F7163B">
      <w:pPr>
        <w:pStyle w:val="Heading3"/>
      </w:pPr>
      <w:bookmarkStart w:id="23" w:name="_Toc60777158"/>
      <w:bookmarkStart w:id="24" w:name="_Toc100930042"/>
      <w:bookmarkStart w:id="25" w:name="_Hlk54206873"/>
      <w:bookmarkStart w:id="26" w:name="_Toc60777165"/>
      <w:bookmarkStart w:id="27" w:name="_Toc100930049"/>
      <w:r w:rsidRPr="00962B3F">
        <w:t>6.3.2</w:t>
      </w:r>
      <w:r w:rsidRPr="00962B3F">
        <w:tab/>
        <w:t>Radio resource control information elements</w:t>
      </w:r>
      <w:bookmarkEnd w:id="23"/>
      <w:bookmarkEnd w:id="24"/>
    </w:p>
    <w:bookmarkEnd w:id="25"/>
    <w:p w14:paraId="62A71C0E" w14:textId="4157878A" w:rsidR="00F7163B" w:rsidRPr="00F7163B" w:rsidRDefault="00F7163B" w:rsidP="00A47512">
      <w:pPr>
        <w:pStyle w:val="Heading4"/>
        <w:rPr>
          <w:color w:val="FF0000"/>
          <w:sz w:val="20"/>
        </w:rPr>
      </w:pPr>
      <w:r w:rsidRPr="00F7163B">
        <w:rPr>
          <w:color w:val="FF0000"/>
          <w:sz w:val="20"/>
        </w:rPr>
        <w:t>&lt;Text omitted&gt;</w:t>
      </w:r>
    </w:p>
    <w:p w14:paraId="18440580" w14:textId="07AF1436" w:rsidR="00A47512" w:rsidRPr="00962B3F" w:rsidRDefault="00A47512" w:rsidP="00A47512">
      <w:pPr>
        <w:pStyle w:val="Heading4"/>
        <w:rPr>
          <w:i/>
          <w:iCs/>
        </w:rPr>
      </w:pPr>
      <w:r w:rsidRPr="00962B3F">
        <w:t>–</w:t>
      </w:r>
      <w:r w:rsidRPr="00962B3F">
        <w:tab/>
      </w:r>
      <w:proofErr w:type="spellStart"/>
      <w:r w:rsidRPr="00962B3F">
        <w:rPr>
          <w:i/>
          <w:iCs/>
        </w:rPr>
        <w:t>AvailabilityCombinationsPerCell</w:t>
      </w:r>
      <w:bookmarkEnd w:id="26"/>
      <w:bookmarkEnd w:id="27"/>
      <w:proofErr w:type="spellEnd"/>
    </w:p>
    <w:p w14:paraId="0493ADCF" w14:textId="77777777" w:rsidR="00A47512" w:rsidRPr="00962B3F" w:rsidRDefault="00A47512" w:rsidP="00A47512">
      <w:r w:rsidRPr="00962B3F">
        <w:t xml:space="preserve">The IE </w:t>
      </w:r>
      <w:proofErr w:type="spellStart"/>
      <w:r w:rsidRPr="00962B3F">
        <w:rPr>
          <w:i/>
        </w:rPr>
        <w:t>AvailabilityCombinationsPerCell</w:t>
      </w:r>
      <w:proofErr w:type="spellEnd"/>
      <w:r w:rsidRPr="00962B3F">
        <w:t xml:space="preserve"> is used to configure the </w:t>
      </w:r>
      <w:proofErr w:type="spellStart"/>
      <w:r w:rsidRPr="00962B3F">
        <w:rPr>
          <w:i/>
          <w:iCs/>
        </w:rPr>
        <w:t>AvailabilityCombinations</w:t>
      </w:r>
      <w:proofErr w:type="spellEnd"/>
      <w:r w:rsidRPr="00962B3F">
        <w:t xml:space="preserve"> applicable for a cell of the IAB DU (see TS 38.213 [13], clause 14). Note that the IE </w:t>
      </w:r>
      <w:proofErr w:type="spellStart"/>
      <w:r w:rsidRPr="00962B3F">
        <w:rPr>
          <w:i/>
          <w:iCs/>
        </w:rPr>
        <w:t>AvailabilityCombinationsPerCellIndex</w:t>
      </w:r>
      <w:proofErr w:type="spellEnd"/>
      <w:r w:rsidRPr="00962B3F">
        <w:t xml:space="preserve"> can only be configured up to 511.</w:t>
      </w:r>
    </w:p>
    <w:p w14:paraId="307F9B6B" w14:textId="77777777" w:rsidR="00A47512" w:rsidRPr="00962B3F" w:rsidRDefault="00A47512" w:rsidP="00A47512">
      <w:pPr>
        <w:pStyle w:val="TH"/>
      </w:pPr>
      <w:proofErr w:type="spellStart"/>
      <w:r w:rsidRPr="00962B3F">
        <w:rPr>
          <w:i/>
          <w:iCs/>
          <w:lang w:eastAsia="x-none"/>
        </w:rPr>
        <w:t>AvailabilityCombinationsPerCell</w:t>
      </w:r>
      <w:proofErr w:type="spellEnd"/>
      <w:r w:rsidRPr="00962B3F">
        <w:t xml:space="preserve"> information element</w:t>
      </w:r>
    </w:p>
    <w:p w14:paraId="2A7A1AB5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295F6C7E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TAG-AVAILABILITYCOMBINATIONSPERCELL-START</w:t>
      </w:r>
    </w:p>
    <w:p w14:paraId="4CD1F657" w14:textId="77777777" w:rsidR="00A47512" w:rsidRPr="00962B3F" w:rsidRDefault="00A47512" w:rsidP="00A47512">
      <w:pPr>
        <w:pStyle w:val="PL"/>
      </w:pPr>
    </w:p>
    <w:p w14:paraId="2DE435E8" w14:textId="77777777" w:rsidR="00A47512" w:rsidRPr="00962B3F" w:rsidRDefault="00A47512" w:rsidP="00A47512">
      <w:pPr>
        <w:pStyle w:val="PL"/>
      </w:pPr>
      <w:r w:rsidRPr="00962B3F">
        <w:t xml:space="preserve">AvailabilityCombinationsPerCell-r16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6F4D801" w14:textId="77777777" w:rsidR="00A47512" w:rsidRPr="00962B3F" w:rsidRDefault="00A47512" w:rsidP="00A47512">
      <w:pPr>
        <w:pStyle w:val="PL"/>
      </w:pPr>
      <w:r w:rsidRPr="00962B3F">
        <w:t xml:space="preserve">    availabilityCombinationsPerCellIndex-r16     AvailabilityCombinationsPerCellIndex-r16,</w:t>
      </w:r>
    </w:p>
    <w:p w14:paraId="1A0F6639" w14:textId="77777777" w:rsidR="00A47512" w:rsidRPr="00962B3F" w:rsidRDefault="00A47512" w:rsidP="00A47512">
      <w:pPr>
        <w:pStyle w:val="PL"/>
      </w:pPr>
      <w:r w:rsidRPr="00962B3F">
        <w:t xml:space="preserve">    iab-DU-CellIdentity-r16                      CellIdentity,</w:t>
      </w:r>
    </w:p>
    <w:p w14:paraId="5BD15399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positionInDCI-AI-r16                         </w:t>
      </w:r>
      <w:r w:rsidRPr="00962B3F">
        <w:rPr>
          <w:color w:val="993366"/>
        </w:rPr>
        <w:t>INTEGER</w:t>
      </w:r>
      <w:r w:rsidRPr="00962B3F">
        <w:t xml:space="preserve">(0..maxAI-DCI-PayloadSize-1-r16)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8810BF2" w14:textId="77777777" w:rsidR="00A47512" w:rsidRPr="00962B3F" w:rsidRDefault="00A47512" w:rsidP="00A47512">
      <w:pPr>
        <w:pStyle w:val="PL"/>
      </w:pPr>
      <w:r w:rsidRPr="00962B3F">
        <w:t xml:space="preserve">    availabilityCombinations-r16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(1..maxNrofAvailabilityCombinationsPerSet-r16))</w:t>
      </w:r>
      <w:r w:rsidRPr="00962B3F">
        <w:rPr>
          <w:color w:val="993366"/>
        </w:rPr>
        <w:t xml:space="preserve"> OF</w:t>
      </w:r>
      <w:r w:rsidRPr="00962B3F">
        <w:t xml:space="preserve"> AvailabilityCombination-r16,</w:t>
      </w:r>
    </w:p>
    <w:p w14:paraId="59B403F3" w14:textId="77777777" w:rsidR="00A47512" w:rsidRPr="00962B3F" w:rsidRDefault="00A47512" w:rsidP="00A47512">
      <w:pPr>
        <w:pStyle w:val="PL"/>
      </w:pPr>
      <w:r w:rsidRPr="00962B3F">
        <w:t xml:space="preserve">    ...,</w:t>
      </w:r>
    </w:p>
    <w:p w14:paraId="6A087497" w14:textId="77777777" w:rsidR="00A47512" w:rsidRPr="00962B3F" w:rsidRDefault="00A47512" w:rsidP="00A47512">
      <w:pPr>
        <w:pStyle w:val="PL"/>
      </w:pPr>
      <w:r w:rsidRPr="00962B3F">
        <w:t xml:space="preserve">    [[</w:t>
      </w:r>
    </w:p>
    <w:p w14:paraId="616DB399" w14:textId="720034BD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availabilityCombinationsRB</w:t>
      </w:r>
      <w:ins w:id="28" w:author="Ericsson" w:date="2022-08-09T09:05:00Z">
        <w:r>
          <w:t>-</w:t>
        </w:r>
      </w:ins>
      <w:r w:rsidRPr="00962B3F">
        <w:t xml:space="preserve">Groups-r17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(1..maxNrofAvailabilityCombinationsPerSet-r16))</w:t>
      </w:r>
      <w:r w:rsidRPr="00962B3F">
        <w:rPr>
          <w:color w:val="993366"/>
        </w:rPr>
        <w:t xml:space="preserve"> OF</w:t>
      </w:r>
      <w:r w:rsidRPr="00962B3F">
        <w:t xml:space="preserve"> AvailabilityCombinationRB-Groups-r17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Need M</w:t>
      </w:r>
    </w:p>
    <w:p w14:paraId="488FE041" w14:textId="77777777" w:rsidR="00A47512" w:rsidRPr="00962B3F" w:rsidRDefault="00A47512" w:rsidP="00A47512">
      <w:pPr>
        <w:pStyle w:val="PL"/>
      </w:pPr>
      <w:r w:rsidRPr="00962B3F">
        <w:t xml:space="preserve">    ]]</w:t>
      </w:r>
    </w:p>
    <w:p w14:paraId="529AF820" w14:textId="77777777" w:rsidR="00A47512" w:rsidRPr="00962B3F" w:rsidRDefault="00A47512" w:rsidP="00A47512">
      <w:pPr>
        <w:pStyle w:val="PL"/>
      </w:pPr>
    </w:p>
    <w:p w14:paraId="1E2DCDA7" w14:textId="77777777" w:rsidR="00A47512" w:rsidRPr="00962B3F" w:rsidRDefault="00A47512" w:rsidP="00A47512">
      <w:pPr>
        <w:pStyle w:val="PL"/>
      </w:pPr>
      <w:r w:rsidRPr="00962B3F">
        <w:t>}</w:t>
      </w:r>
    </w:p>
    <w:p w14:paraId="5E3733F7" w14:textId="77777777" w:rsidR="00A47512" w:rsidRPr="00962B3F" w:rsidRDefault="00A47512" w:rsidP="00A47512">
      <w:pPr>
        <w:pStyle w:val="PL"/>
      </w:pPr>
    </w:p>
    <w:p w14:paraId="06D182B2" w14:textId="77777777" w:rsidR="00A47512" w:rsidRPr="00962B3F" w:rsidRDefault="00A47512" w:rsidP="00A47512">
      <w:pPr>
        <w:pStyle w:val="PL"/>
      </w:pPr>
      <w:r w:rsidRPr="00962B3F">
        <w:t xml:space="preserve">AvailabilityCombinationsPerCellIndex-r16 ::= </w:t>
      </w:r>
      <w:r w:rsidRPr="00962B3F">
        <w:rPr>
          <w:color w:val="993366"/>
        </w:rPr>
        <w:t>INTEGER</w:t>
      </w:r>
      <w:r w:rsidRPr="00962B3F">
        <w:t>(0..maxNrofDUCells-r16)</w:t>
      </w:r>
    </w:p>
    <w:p w14:paraId="2E8F92B9" w14:textId="77777777" w:rsidR="00A47512" w:rsidRPr="00962B3F" w:rsidRDefault="00A47512" w:rsidP="00A47512">
      <w:pPr>
        <w:pStyle w:val="PL"/>
      </w:pPr>
    </w:p>
    <w:p w14:paraId="54FC958D" w14:textId="77777777" w:rsidR="00A47512" w:rsidRPr="00962B3F" w:rsidRDefault="00A47512" w:rsidP="00A47512">
      <w:pPr>
        <w:pStyle w:val="PL"/>
      </w:pPr>
      <w:r w:rsidRPr="00962B3F">
        <w:t xml:space="preserve">AvailabilityCombination-r16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90233F6" w14:textId="77777777" w:rsidR="00A47512" w:rsidRPr="00962B3F" w:rsidRDefault="00A47512" w:rsidP="00A47512">
      <w:pPr>
        <w:pStyle w:val="PL"/>
      </w:pPr>
      <w:r w:rsidRPr="00962B3F">
        <w:t xml:space="preserve">    availabilityCombinationId-r16           AvailabilityCombinationId-r16,</w:t>
      </w:r>
    </w:p>
    <w:p w14:paraId="64905A3A" w14:textId="77777777" w:rsidR="00A47512" w:rsidRPr="00962B3F" w:rsidRDefault="00A47512" w:rsidP="00A47512">
      <w:pPr>
        <w:pStyle w:val="PL"/>
      </w:pPr>
      <w:r w:rsidRPr="00962B3F">
        <w:t xml:space="preserve">    resourceAvailability-r16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</w:t>
      </w:r>
    </w:p>
    <w:p w14:paraId="10E258A3" w14:textId="77777777" w:rsidR="00A47512" w:rsidRPr="00962B3F" w:rsidRDefault="00A47512" w:rsidP="00A47512">
      <w:pPr>
        <w:pStyle w:val="PL"/>
      </w:pPr>
      <w:r w:rsidRPr="00962B3F">
        <w:t>}</w:t>
      </w:r>
    </w:p>
    <w:p w14:paraId="566F1877" w14:textId="77777777" w:rsidR="00A47512" w:rsidRPr="00962B3F" w:rsidRDefault="00A47512" w:rsidP="00A47512">
      <w:pPr>
        <w:pStyle w:val="PL"/>
      </w:pPr>
    </w:p>
    <w:p w14:paraId="7F0A705B" w14:textId="77777777" w:rsidR="00A47512" w:rsidRPr="00962B3F" w:rsidRDefault="00A47512" w:rsidP="00A47512">
      <w:pPr>
        <w:pStyle w:val="PL"/>
      </w:pPr>
      <w:r w:rsidRPr="00962B3F">
        <w:lastRenderedPageBreak/>
        <w:t xml:space="preserve">AvailabilityCombinationId-r16 ::=       </w:t>
      </w:r>
      <w:r w:rsidRPr="00962B3F">
        <w:rPr>
          <w:color w:val="993366"/>
        </w:rPr>
        <w:t>INTEGER</w:t>
      </w:r>
      <w:r w:rsidRPr="00962B3F">
        <w:t xml:space="preserve"> (0..maxNrofAvailabilityCombinationsPerSet-1-r16)</w:t>
      </w:r>
    </w:p>
    <w:p w14:paraId="4E855F2D" w14:textId="77777777" w:rsidR="00A47512" w:rsidRPr="00962B3F" w:rsidRDefault="00A47512" w:rsidP="00A47512">
      <w:pPr>
        <w:pStyle w:val="PL"/>
      </w:pPr>
    </w:p>
    <w:p w14:paraId="6DA10E99" w14:textId="77777777" w:rsidR="00A47512" w:rsidRPr="00962B3F" w:rsidRDefault="00A47512" w:rsidP="00A47512">
      <w:pPr>
        <w:pStyle w:val="PL"/>
      </w:pPr>
      <w:r w:rsidRPr="00962B3F">
        <w:t xml:space="preserve">AvailabilityCombinationRB-Groups-r17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6B9E7D6" w14:textId="77777777" w:rsidR="00A47512" w:rsidRPr="00962B3F" w:rsidRDefault="00A47512" w:rsidP="00A47512">
      <w:pPr>
        <w:pStyle w:val="PL"/>
      </w:pPr>
      <w:r w:rsidRPr="00962B3F">
        <w:t xml:space="preserve">    availabilityCombinationId-r17    AvailabilityCombinationId-r16,</w:t>
      </w:r>
    </w:p>
    <w:p w14:paraId="34FFD815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rb-SetGroups-r17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(1..maxNrofRB-SetGroups-r17))</w:t>
      </w:r>
      <w:r w:rsidRPr="00962B3F">
        <w:rPr>
          <w:color w:val="993366"/>
        </w:rPr>
        <w:t xml:space="preserve"> OF</w:t>
      </w:r>
      <w:r w:rsidRPr="00962B3F">
        <w:t xml:space="preserve"> RB-SetGroup-r17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56116137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resourceAvailability-r17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Need R</w:t>
      </w:r>
    </w:p>
    <w:p w14:paraId="73CB4EAC" w14:textId="77777777" w:rsidR="00A47512" w:rsidRPr="00962B3F" w:rsidRDefault="00A47512" w:rsidP="00A47512">
      <w:pPr>
        <w:pStyle w:val="PL"/>
      </w:pPr>
      <w:r w:rsidRPr="00962B3F">
        <w:t>}</w:t>
      </w:r>
    </w:p>
    <w:p w14:paraId="59961890" w14:textId="77777777" w:rsidR="00A47512" w:rsidRPr="00962B3F" w:rsidRDefault="00A47512" w:rsidP="00A47512">
      <w:pPr>
        <w:pStyle w:val="PL"/>
      </w:pPr>
    </w:p>
    <w:p w14:paraId="6E3944B8" w14:textId="77777777" w:rsidR="00A47512" w:rsidRPr="00962B3F" w:rsidRDefault="00A47512" w:rsidP="00A47512">
      <w:pPr>
        <w:pStyle w:val="PL"/>
      </w:pPr>
      <w:r w:rsidRPr="00962B3F">
        <w:t xml:space="preserve">RB-SetGroup-r17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60E4314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resourceAvailability-r17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0C30100A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rb-Sets-r17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(1..maxNrofRB-Sets-r17))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R</w:t>
      </w:r>
    </w:p>
    <w:p w14:paraId="2AE404D5" w14:textId="77777777" w:rsidR="00A47512" w:rsidRPr="00962B3F" w:rsidRDefault="00A47512" w:rsidP="00A47512">
      <w:pPr>
        <w:pStyle w:val="PL"/>
      </w:pPr>
      <w:r w:rsidRPr="00962B3F">
        <w:t>}</w:t>
      </w:r>
    </w:p>
    <w:p w14:paraId="089A37DF" w14:textId="77777777" w:rsidR="00A47512" w:rsidRPr="00962B3F" w:rsidRDefault="00A47512" w:rsidP="00A47512">
      <w:pPr>
        <w:pStyle w:val="PL"/>
      </w:pPr>
    </w:p>
    <w:p w14:paraId="1F5E2D59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TAG-AVAILABILITYCOMBINATIONSPERCELL-STOP</w:t>
      </w:r>
    </w:p>
    <w:p w14:paraId="7AFE5FCF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BAE760C" w14:textId="77777777" w:rsidR="00A47512" w:rsidRPr="00962B3F" w:rsidRDefault="00A47512" w:rsidP="00A4751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512" w:rsidRPr="00962B3F" w14:paraId="1B0D1947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68ED" w14:textId="77777777" w:rsidR="00A47512" w:rsidRPr="00962B3F" w:rsidRDefault="00A47512" w:rsidP="00A714AB">
            <w:pPr>
              <w:pStyle w:val="TAH"/>
              <w:rPr>
                <w:b w:val="0"/>
                <w:i/>
                <w:iCs/>
                <w:lang w:eastAsia="x-none"/>
              </w:rPr>
            </w:pPr>
            <w:proofErr w:type="spellStart"/>
            <w:r w:rsidRPr="00962B3F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962B3F">
              <w:rPr>
                <w:i/>
                <w:iCs/>
                <w:lang w:eastAsia="x-none"/>
              </w:rPr>
              <w:t xml:space="preserve"> field descriptions</w:t>
            </w:r>
          </w:p>
        </w:tc>
      </w:tr>
      <w:tr w:rsidR="00A47512" w:rsidRPr="00962B3F" w14:paraId="7A818704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6FB7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availabilityCombinationId</w:t>
            </w:r>
            <w:proofErr w:type="spellEnd"/>
          </w:p>
          <w:p w14:paraId="79BD9EC9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ID is used in the DCI Format 2_5 payload to dynamically select this </w:t>
            </w:r>
            <w:proofErr w:type="spellStart"/>
            <w:r w:rsidRPr="00962B3F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962B3F">
              <w:rPr>
                <w:lang w:eastAsia="sv-SE"/>
              </w:rPr>
              <w:t>, see TS 38.213 [13], clause 14.</w:t>
            </w:r>
          </w:p>
        </w:tc>
      </w:tr>
      <w:tr w:rsidR="00A47512" w:rsidRPr="00962B3F" w14:paraId="22352C58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AA59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resourceAvailability</w:t>
            </w:r>
            <w:proofErr w:type="spellEnd"/>
          </w:p>
          <w:p w14:paraId="7E0508F2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the resource availability</w:t>
            </w:r>
            <w:r w:rsidRPr="00962B3F">
              <w:t xml:space="preserve"> of soft symbols</w:t>
            </w:r>
            <w:r w:rsidRPr="00962B3F">
              <w:rPr>
                <w:lang w:eastAsia="sv-SE"/>
              </w:rPr>
              <w:t xml:space="preserve"> for a set of consecutive slots in the time domain. The meaning of this field</w:t>
            </w:r>
            <w:r w:rsidRPr="00962B3F">
              <w:t xml:space="preserve"> </w:t>
            </w:r>
            <w:r w:rsidRPr="00962B3F">
              <w:rPr>
                <w:szCs w:val="22"/>
              </w:rPr>
              <w:t xml:space="preserve">is described in TS 38.213 [13], Table 14.3. If included in </w:t>
            </w:r>
            <w:r w:rsidRPr="00962B3F">
              <w:rPr>
                <w:i/>
                <w:iCs/>
                <w:szCs w:val="22"/>
              </w:rPr>
              <w:t>RB-</w:t>
            </w:r>
            <w:proofErr w:type="spellStart"/>
            <w:r w:rsidRPr="00962B3F">
              <w:rPr>
                <w:i/>
                <w:iCs/>
                <w:szCs w:val="22"/>
              </w:rPr>
              <w:t>SetGroup</w:t>
            </w:r>
            <w:proofErr w:type="spellEnd"/>
            <w:r w:rsidRPr="00962B3F">
              <w:rPr>
                <w:szCs w:val="22"/>
              </w:rPr>
              <w:t xml:space="preserve"> within </w:t>
            </w:r>
            <w:r w:rsidRPr="00962B3F">
              <w:rPr>
                <w:i/>
                <w:iCs/>
                <w:szCs w:val="22"/>
              </w:rPr>
              <w:t>AvailabilityCombinationRB-Groups-r17</w:t>
            </w:r>
            <w:r w:rsidRPr="00962B3F">
              <w:rPr>
                <w:szCs w:val="22"/>
              </w:rPr>
              <w:t xml:space="preserve">, it indicates the availability of soft resources for an RB set group. If included in </w:t>
            </w:r>
            <w:r w:rsidRPr="00962B3F">
              <w:rPr>
                <w:i/>
                <w:iCs/>
                <w:szCs w:val="22"/>
              </w:rPr>
              <w:t>AvailabilityCombinationRB-Groups-r17</w:t>
            </w:r>
            <w:r w:rsidRPr="00962B3F">
              <w:rPr>
                <w:szCs w:val="22"/>
              </w:rPr>
              <w:t xml:space="preserve"> when the </w:t>
            </w:r>
            <w:proofErr w:type="spellStart"/>
            <w:r w:rsidRPr="00962B3F">
              <w:rPr>
                <w:i/>
                <w:iCs/>
                <w:szCs w:val="22"/>
              </w:rPr>
              <w:t>rb-SetGroups</w:t>
            </w:r>
            <w:proofErr w:type="spellEnd"/>
            <w:r w:rsidRPr="00962B3F">
              <w:rPr>
                <w:szCs w:val="22"/>
              </w:rPr>
              <w:t xml:space="preserve"> is not configured, it indicates the availability of soft resources in one or multiple slots for all RB sets of a DU cell.</w:t>
            </w:r>
          </w:p>
        </w:tc>
      </w:tr>
    </w:tbl>
    <w:p w14:paraId="6CF2EC54" w14:textId="77777777" w:rsidR="00A47512" w:rsidRPr="00962B3F" w:rsidRDefault="00A47512" w:rsidP="00A4751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512" w:rsidRPr="00962B3F" w14:paraId="36DA4CBA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53D8" w14:textId="77777777" w:rsidR="00A47512" w:rsidRPr="00962B3F" w:rsidRDefault="00A47512" w:rsidP="00A714AB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t>AvailabilityCombinationsPerCell</w:t>
            </w:r>
            <w:proofErr w:type="spellEnd"/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A47512" w:rsidRPr="00962B3F" w14:paraId="13161DEF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4B71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-DU-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CellIdentity</w:t>
            </w:r>
            <w:proofErr w:type="spellEnd"/>
          </w:p>
          <w:p w14:paraId="72612004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rFonts w:cs="Arial"/>
                <w:szCs w:val="18"/>
                <w:lang w:eastAsia="zh-CN"/>
              </w:rPr>
              <w:t xml:space="preserve">The ID of the IAB-DU cell for which the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zh-CN"/>
              </w:rPr>
              <w:t>availabilityCombinations</w:t>
            </w:r>
            <w:proofErr w:type="spellEnd"/>
            <w:r w:rsidRPr="00962B3F">
              <w:rPr>
                <w:rFonts w:cs="Arial"/>
                <w:szCs w:val="18"/>
                <w:lang w:eastAsia="zh-CN"/>
              </w:rPr>
              <w:t xml:space="preserve"> are applicable.</w:t>
            </w:r>
          </w:p>
        </w:tc>
      </w:tr>
      <w:tr w:rsidR="00A47512" w:rsidRPr="00962B3F" w14:paraId="221A1AC0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23A1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positionInDCI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-AI</w:t>
            </w:r>
          </w:p>
          <w:p w14:paraId="256EAE1B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(starting) position (bit) of the </w:t>
            </w:r>
            <w:proofErr w:type="spellStart"/>
            <w:r w:rsidRPr="00962B3F">
              <w:rPr>
                <w:i/>
                <w:iCs/>
                <w:lang w:eastAsia="sv-SE"/>
              </w:rPr>
              <w:t>AvailabilityCombinationId</w:t>
            </w:r>
            <w:proofErr w:type="spellEnd"/>
            <w:r w:rsidRPr="00962B3F">
              <w:rPr>
                <w:lang w:eastAsia="sv-SE"/>
              </w:rPr>
              <w:t xml:space="preserve"> for the indicated IAB-DU cell (</w:t>
            </w:r>
            <w:proofErr w:type="spellStart"/>
            <w:r w:rsidRPr="00962B3F">
              <w:rPr>
                <w:i/>
                <w:iCs/>
                <w:szCs w:val="22"/>
                <w:lang w:eastAsia="zh-CN"/>
              </w:rPr>
              <w:t>iab</w:t>
            </w:r>
            <w:proofErr w:type="spellEnd"/>
            <w:r w:rsidRPr="00962B3F">
              <w:rPr>
                <w:i/>
                <w:iCs/>
                <w:szCs w:val="22"/>
                <w:lang w:eastAsia="zh-CN"/>
              </w:rPr>
              <w:t>-DU-</w:t>
            </w:r>
            <w:proofErr w:type="spellStart"/>
            <w:r w:rsidRPr="00962B3F">
              <w:rPr>
                <w:i/>
                <w:iCs/>
                <w:szCs w:val="22"/>
                <w:lang w:eastAsia="zh-CN"/>
              </w:rPr>
              <w:t>CellIdentity</w:t>
            </w:r>
            <w:proofErr w:type="spellEnd"/>
            <w:r w:rsidRPr="00962B3F">
              <w:rPr>
                <w:lang w:eastAsia="sv-SE"/>
              </w:rPr>
              <w:t>) within the DCI payload.</w:t>
            </w:r>
          </w:p>
        </w:tc>
      </w:tr>
    </w:tbl>
    <w:p w14:paraId="5E810287" w14:textId="77777777" w:rsidR="00A47512" w:rsidRPr="00962B3F" w:rsidRDefault="00A47512" w:rsidP="00A4751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512" w:rsidRPr="00962B3F" w14:paraId="5087B369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986" w14:textId="5E99431D" w:rsidR="00A47512" w:rsidRPr="00962B3F" w:rsidRDefault="00A47512" w:rsidP="00A714AB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t>AvailabilityCombinationRB</w:t>
            </w:r>
            <w:proofErr w:type="spellEnd"/>
            <w:ins w:id="29" w:author="Ericsson" w:date="2022-08-09T09:06:00Z">
              <w:r w:rsidR="00D41CBB">
                <w:rPr>
                  <w:i/>
                  <w:iCs/>
                  <w:lang w:eastAsia="sv-SE"/>
                </w:rPr>
                <w:t>-</w:t>
              </w:r>
            </w:ins>
            <w:r w:rsidRPr="00962B3F">
              <w:rPr>
                <w:i/>
                <w:iCs/>
                <w:lang w:eastAsia="sv-SE"/>
              </w:rPr>
              <w:t>Groups</w:t>
            </w:r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A47512" w:rsidRPr="00962B3F" w14:paraId="171B999B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92CC" w14:textId="77777777" w:rsidR="00A47512" w:rsidRPr="00962B3F" w:rsidRDefault="00A47512" w:rsidP="00A714AB">
            <w:pPr>
              <w:pStyle w:val="TAL"/>
              <w:rPr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rb-SetGroups</w:t>
            </w:r>
            <w:proofErr w:type="spellEnd"/>
          </w:p>
          <w:p w14:paraId="27DE52CF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>Indicates the RB set groups configured for the availability combination. Each group includes consecutive RB sets.</w:t>
            </w:r>
          </w:p>
        </w:tc>
      </w:tr>
      <w:tr w:rsidR="00A47512" w:rsidRPr="00962B3F" w14:paraId="28D54D3E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C73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rb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-Sets</w:t>
            </w:r>
          </w:p>
          <w:p w14:paraId="7BDEAE65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>Indicates the one or more RB set indexes associated to one or more RB sets configured for one RB set group.</w:t>
            </w:r>
          </w:p>
        </w:tc>
      </w:tr>
    </w:tbl>
    <w:p w14:paraId="1A011F03" w14:textId="77777777" w:rsidR="00A47512" w:rsidRPr="00962B3F" w:rsidRDefault="00A47512" w:rsidP="00A47512"/>
    <w:p w14:paraId="6C52B091" w14:textId="77777777" w:rsidR="00BA790C" w:rsidRDefault="00BA790C" w:rsidP="00BA790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6B934378" w14:textId="77777777" w:rsidR="00473DB8" w:rsidRDefault="00473DB8" w:rsidP="00E813D8">
      <w:pPr>
        <w:rPr>
          <w:color w:val="FF0000"/>
        </w:rPr>
      </w:pPr>
    </w:p>
    <w:bookmarkEnd w:id="14"/>
    <w:bookmarkEnd w:id="1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473DB8" w:rsidSect="00A4751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503D9" w14:textId="77777777" w:rsidR="00FD1305" w:rsidRDefault="00FD1305">
      <w:pPr>
        <w:spacing w:after="0"/>
      </w:pPr>
      <w:r>
        <w:separator/>
      </w:r>
    </w:p>
  </w:endnote>
  <w:endnote w:type="continuationSeparator" w:id="0">
    <w:p w14:paraId="6B8C3A43" w14:textId="77777777" w:rsidR="00FD1305" w:rsidRDefault="00FD1305">
      <w:pPr>
        <w:spacing w:after="0"/>
      </w:pPr>
      <w:r>
        <w:continuationSeparator/>
      </w:r>
    </w:p>
  </w:endnote>
  <w:endnote w:type="continuationNotice" w:id="1">
    <w:p w14:paraId="18F6B421" w14:textId="77777777" w:rsidR="00FD1305" w:rsidRDefault="00FD13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4A78" w14:textId="77777777" w:rsidR="00FD1305" w:rsidRDefault="00FD1305">
      <w:pPr>
        <w:spacing w:after="0"/>
      </w:pPr>
      <w:r>
        <w:separator/>
      </w:r>
    </w:p>
  </w:footnote>
  <w:footnote w:type="continuationSeparator" w:id="0">
    <w:p w14:paraId="2620B933" w14:textId="77777777" w:rsidR="00FD1305" w:rsidRDefault="00FD1305">
      <w:pPr>
        <w:spacing w:after="0"/>
      </w:pPr>
      <w:r>
        <w:continuationSeparator/>
      </w:r>
    </w:p>
  </w:footnote>
  <w:footnote w:type="continuationNotice" w:id="1">
    <w:p w14:paraId="1781DD1F" w14:textId="77777777" w:rsidR="00FD1305" w:rsidRDefault="00FD13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3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610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2C3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1577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D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A01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97D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B6D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6E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1E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7CC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F01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0B6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591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7BB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A4D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9E2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B8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A1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2AB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A89"/>
    <w:rsid w:val="006D7B92"/>
    <w:rsid w:val="006D7EA7"/>
    <w:rsid w:val="006D7F77"/>
    <w:rsid w:val="006E03A5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EF5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D36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6F27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07"/>
    <w:rsid w:val="00782EC2"/>
    <w:rsid w:val="00783751"/>
    <w:rsid w:val="00783A4E"/>
    <w:rsid w:val="00783AAA"/>
    <w:rsid w:val="00783FAC"/>
    <w:rsid w:val="0078421B"/>
    <w:rsid w:val="007849CF"/>
    <w:rsid w:val="00784AA2"/>
    <w:rsid w:val="00784D03"/>
    <w:rsid w:val="00785081"/>
    <w:rsid w:val="0078533B"/>
    <w:rsid w:val="007854F8"/>
    <w:rsid w:val="00785926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F3A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685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4F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4B8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B2F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1F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8F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51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F80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439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1F32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3B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832"/>
    <w:rsid w:val="00B35BC0"/>
    <w:rsid w:val="00B35D98"/>
    <w:rsid w:val="00B36260"/>
    <w:rsid w:val="00B36437"/>
    <w:rsid w:val="00B364C0"/>
    <w:rsid w:val="00B36754"/>
    <w:rsid w:val="00B368D6"/>
    <w:rsid w:val="00B36A24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87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FC4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6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90C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28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56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8A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12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D5A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C30"/>
    <w:rsid w:val="00D40F8B"/>
    <w:rsid w:val="00D415A2"/>
    <w:rsid w:val="00D41C4E"/>
    <w:rsid w:val="00D41CB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2DB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35B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A68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39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46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75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29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307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3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305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8EB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6E03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fontstyle01">
    <w:name w:val="fontstyle01"/>
    <w:basedOn w:val="DefaultParagraphFont"/>
    <w:rsid w:val="005622A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FA68E6-3263-4A3D-94B8-8C6F6AA56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2f282d3b-eb4a-4b09-b61f-b9593442e286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6287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</cp:revision>
  <cp:lastPrinted>2017-05-08T10:55:00Z</cp:lastPrinted>
  <dcterms:created xsi:type="dcterms:W3CDTF">2022-08-10T08:15:00Z</dcterms:created>
  <dcterms:modified xsi:type="dcterms:W3CDTF">2022-08-10T08:15:00Z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